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442" w:rsidRDefault="00670442" w:rsidP="00670442">
      <w:pPr>
        <w:pStyle w:val="1"/>
        <w:ind w:left="717" w:right="2"/>
        <w:rPr>
          <w:lang w:val="ru-RU"/>
        </w:rPr>
      </w:pPr>
    </w:p>
    <w:p w:rsidR="00670442" w:rsidRDefault="00670442" w:rsidP="00670442">
      <w:pPr>
        <w:pStyle w:val="1"/>
        <w:ind w:left="717" w:right="2"/>
        <w:rPr>
          <w:lang w:val="ru-RU"/>
        </w:rPr>
      </w:pPr>
    </w:p>
    <w:tbl>
      <w:tblPr>
        <w:tblW w:w="10519" w:type="dxa"/>
        <w:tblInd w:w="-459" w:type="dxa"/>
        <w:tblLook w:val="00A0" w:firstRow="1" w:lastRow="0" w:firstColumn="1" w:lastColumn="0" w:noHBand="0" w:noVBand="0"/>
      </w:tblPr>
      <w:tblGrid>
        <w:gridCol w:w="4707"/>
        <w:gridCol w:w="5812"/>
      </w:tblGrid>
      <w:tr w:rsidR="00670442" w:rsidRPr="0070766D" w:rsidTr="00A263F6">
        <w:tc>
          <w:tcPr>
            <w:tcW w:w="4707" w:type="dxa"/>
          </w:tcPr>
          <w:p w:rsidR="00670442" w:rsidRDefault="00670442" w:rsidP="00A263F6">
            <w:pPr>
              <w:pStyle w:val="a4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Рассмотрено на заседании общего собрания работников ГКОУ РО «Ростовская – на –Дону санаторная школа-интернат № 74" </w:t>
            </w:r>
          </w:p>
          <w:p w:rsidR="00670442" w:rsidRPr="00C11170" w:rsidRDefault="00670442" w:rsidP="00A263F6">
            <w:pPr>
              <w:pStyle w:val="a4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Протокол от 09.01.2018 г. № 01</w:t>
            </w:r>
          </w:p>
          <w:p w:rsidR="00670442" w:rsidRPr="00C11170" w:rsidRDefault="00670442" w:rsidP="00A263F6">
            <w:pPr>
              <w:pStyle w:val="a4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670442" w:rsidRPr="00C11170" w:rsidRDefault="00670442" w:rsidP="00A263F6">
            <w:pPr>
              <w:pStyle w:val="a4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812" w:type="dxa"/>
          </w:tcPr>
          <w:p w:rsidR="00670442" w:rsidRPr="00670442" w:rsidRDefault="00670442" w:rsidP="00670442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 xml:space="preserve">                       </w:t>
            </w:r>
            <w:r w:rsidRPr="00670442">
              <w:rPr>
                <w:bCs/>
                <w:sz w:val="24"/>
                <w:lang w:val="ru-RU"/>
              </w:rPr>
              <w:t xml:space="preserve">Утверждаю </w:t>
            </w:r>
          </w:p>
          <w:p w:rsidR="00670442" w:rsidRPr="00670442" w:rsidRDefault="00670442" w:rsidP="00A263F6">
            <w:pPr>
              <w:shd w:val="clear" w:color="auto" w:fill="FFFFFF"/>
              <w:autoSpaceDE w:val="0"/>
              <w:autoSpaceDN w:val="0"/>
              <w:adjustRightInd w:val="0"/>
              <w:ind w:left="1332" w:hanging="270"/>
              <w:rPr>
                <w:bCs/>
                <w:sz w:val="24"/>
                <w:lang w:val="ru-RU"/>
              </w:rPr>
            </w:pPr>
            <w:r w:rsidRPr="00670442">
              <w:rPr>
                <w:bCs/>
                <w:sz w:val="24"/>
                <w:lang w:val="ru-RU"/>
              </w:rPr>
              <w:t xml:space="preserve">     Директор ГКОУ РО «Ростовская-    на-Дону санаторная школа-интернат № 74»</w:t>
            </w:r>
          </w:p>
          <w:p w:rsidR="00670442" w:rsidRPr="00670442" w:rsidRDefault="00670442" w:rsidP="0067044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4"/>
                <w:lang w:val="ru-RU"/>
              </w:rPr>
            </w:pPr>
            <w:r w:rsidRPr="00670442">
              <w:rPr>
                <w:bCs/>
                <w:sz w:val="24"/>
                <w:lang w:val="ru-RU"/>
              </w:rPr>
              <w:t xml:space="preserve">         </w:t>
            </w:r>
            <w:r>
              <w:rPr>
                <w:bCs/>
                <w:sz w:val="24"/>
                <w:lang w:val="ru-RU"/>
              </w:rPr>
              <w:t xml:space="preserve">  </w:t>
            </w:r>
            <w:r w:rsidRPr="00670442">
              <w:rPr>
                <w:bCs/>
                <w:sz w:val="24"/>
                <w:lang w:val="ru-RU"/>
              </w:rPr>
              <w:t xml:space="preserve">Приказ № 3 от 09.01.2018 г.  </w:t>
            </w:r>
          </w:p>
          <w:p w:rsidR="00670442" w:rsidRPr="00670442" w:rsidRDefault="00670442" w:rsidP="0067044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lang w:val="ru-RU"/>
              </w:rPr>
            </w:pPr>
            <w:r>
              <w:rPr>
                <w:bCs/>
                <w:sz w:val="24"/>
                <w:lang w:val="ru-RU"/>
              </w:rPr>
              <w:t xml:space="preserve">          </w:t>
            </w:r>
            <w:r w:rsidRPr="00670442">
              <w:rPr>
                <w:bCs/>
                <w:sz w:val="24"/>
                <w:lang w:val="ru-RU"/>
              </w:rPr>
              <w:t xml:space="preserve">___________ Чилингарова В.О.       </w:t>
            </w:r>
          </w:p>
          <w:p w:rsidR="00670442" w:rsidRPr="00C11170" w:rsidRDefault="00670442" w:rsidP="00A263F6">
            <w:pPr>
              <w:pStyle w:val="a4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70442" w:rsidRDefault="00670442" w:rsidP="00670442">
      <w:pPr>
        <w:pStyle w:val="1"/>
        <w:ind w:left="717" w:right="2"/>
        <w:rPr>
          <w:lang w:val="ru-RU"/>
        </w:rPr>
      </w:pPr>
    </w:p>
    <w:p w:rsidR="00670442" w:rsidRDefault="00670442" w:rsidP="00670442">
      <w:pPr>
        <w:pStyle w:val="1"/>
        <w:ind w:left="717" w:right="2"/>
        <w:rPr>
          <w:lang w:val="ru-RU"/>
        </w:rPr>
      </w:pPr>
    </w:p>
    <w:p w:rsidR="00670442" w:rsidRDefault="00670442" w:rsidP="00670442">
      <w:pPr>
        <w:pStyle w:val="1"/>
        <w:ind w:left="717" w:right="2"/>
        <w:rPr>
          <w:lang w:val="ru-RU"/>
        </w:rPr>
      </w:pPr>
    </w:p>
    <w:p w:rsidR="00670442" w:rsidRDefault="00670442" w:rsidP="00670442">
      <w:pPr>
        <w:pStyle w:val="1"/>
        <w:ind w:left="717" w:right="2"/>
        <w:rPr>
          <w:lang w:val="ru-RU"/>
        </w:rPr>
      </w:pPr>
      <w:r>
        <w:rPr>
          <w:lang w:val="ru-RU"/>
        </w:rPr>
        <w:t xml:space="preserve">Положение </w:t>
      </w:r>
      <w:r w:rsidRPr="004561C7">
        <w:rPr>
          <w:lang w:val="ru-RU"/>
        </w:rPr>
        <w:t xml:space="preserve">о комиссии по </w:t>
      </w:r>
      <w:bookmarkStart w:id="0" w:name="_GoBack"/>
      <w:bookmarkEnd w:id="0"/>
      <w:r w:rsidRPr="004561C7">
        <w:rPr>
          <w:lang w:val="ru-RU"/>
        </w:rPr>
        <w:t xml:space="preserve">трудовым спорам </w:t>
      </w:r>
    </w:p>
    <w:p w:rsidR="00670442" w:rsidRPr="00670442" w:rsidRDefault="0070766D" w:rsidP="0070766D">
      <w:pPr>
        <w:jc w:val="center"/>
        <w:rPr>
          <w:b/>
          <w:lang w:val="ru-RU"/>
        </w:rPr>
      </w:pPr>
      <w:r>
        <w:rPr>
          <w:b/>
          <w:lang w:val="ru-RU"/>
        </w:rPr>
        <w:t>В ГКОУ РО</w:t>
      </w:r>
      <w:r w:rsidR="00670442">
        <w:rPr>
          <w:b/>
          <w:lang w:val="ru-RU"/>
        </w:rPr>
        <w:t xml:space="preserve"> «Ростовская-на-Дону санаторная школа-интернат </w:t>
      </w:r>
      <w:r w:rsidR="00670442" w:rsidRPr="00670442">
        <w:rPr>
          <w:b/>
          <w:lang w:val="ru-RU"/>
        </w:rPr>
        <w:t>№74»</w:t>
      </w:r>
    </w:p>
    <w:p w:rsidR="00670442" w:rsidRPr="004561C7" w:rsidRDefault="00670442" w:rsidP="00670442">
      <w:pPr>
        <w:pStyle w:val="1"/>
        <w:ind w:left="717"/>
        <w:rPr>
          <w:lang w:val="ru-RU"/>
        </w:rPr>
      </w:pPr>
      <w:r>
        <w:t>I</w:t>
      </w:r>
      <w:r w:rsidRPr="004561C7">
        <w:rPr>
          <w:lang w:val="ru-RU"/>
        </w:rPr>
        <w:t>.</w:t>
      </w:r>
      <w:r w:rsidRPr="004561C7">
        <w:rPr>
          <w:rFonts w:ascii="Arial" w:eastAsia="Arial" w:hAnsi="Arial" w:cs="Arial"/>
          <w:lang w:val="ru-RU"/>
        </w:rPr>
        <w:t xml:space="preserve"> </w:t>
      </w:r>
      <w:r w:rsidRPr="004561C7">
        <w:rPr>
          <w:lang w:val="ru-RU"/>
        </w:rPr>
        <w:t xml:space="preserve">Общие положения </w:t>
      </w:r>
    </w:p>
    <w:p w:rsidR="00670442" w:rsidRPr="00670442" w:rsidRDefault="00670442" w:rsidP="00670442">
      <w:pPr>
        <w:ind w:left="-15" w:right="0"/>
        <w:rPr>
          <w:szCs w:val="28"/>
          <w:lang w:val="ru-RU"/>
        </w:rPr>
      </w:pPr>
      <w:r w:rsidRPr="00670442">
        <w:rPr>
          <w:szCs w:val="28"/>
          <w:lang w:val="ru-RU"/>
        </w:rPr>
        <w:t xml:space="preserve">Настоящее Положение определяет компетенцию, порядок формирования и работы Комиссии по трудовым спорам (КТС), совместно созданной администрацией </w:t>
      </w:r>
      <w:r w:rsidRPr="00670442">
        <w:rPr>
          <w:bCs/>
          <w:szCs w:val="28"/>
          <w:lang w:val="ru-RU"/>
        </w:rPr>
        <w:t>ГКОУ РО «Ростовская-    на-Дону санаторная школа-интернат № 74»</w:t>
      </w:r>
      <w:r w:rsidRPr="00670442">
        <w:rPr>
          <w:szCs w:val="28"/>
          <w:lang w:val="ru-RU"/>
        </w:rPr>
        <w:t xml:space="preserve"> (далее — Работодатель) и трудовым коллективом </w:t>
      </w:r>
      <w:r w:rsidRPr="00670442">
        <w:rPr>
          <w:bCs/>
          <w:szCs w:val="28"/>
          <w:lang w:val="ru-RU"/>
        </w:rPr>
        <w:t>ГКОУ РО «Ростовская-    на-Дону санаторная школа-интернат № 74»</w:t>
      </w:r>
      <w:r>
        <w:rPr>
          <w:bCs/>
          <w:szCs w:val="28"/>
          <w:lang w:val="ru-RU"/>
        </w:rPr>
        <w:t xml:space="preserve"> </w:t>
      </w:r>
      <w:r w:rsidRPr="00670442">
        <w:rPr>
          <w:szCs w:val="28"/>
          <w:lang w:val="ru-RU"/>
        </w:rPr>
        <w:t xml:space="preserve">для урегулирования индивидуальных трудовых споров, возникающих между лицами, работающими по трудовому договору (контракту, соглашению) — далее Работником, и Работодателем. </w:t>
      </w:r>
    </w:p>
    <w:p w:rsidR="00670442" w:rsidRPr="00670442" w:rsidRDefault="00670442" w:rsidP="00670442">
      <w:pPr>
        <w:spacing w:after="298"/>
        <w:ind w:left="-15" w:right="0"/>
        <w:rPr>
          <w:szCs w:val="28"/>
          <w:lang w:val="ru-RU"/>
        </w:rPr>
      </w:pPr>
      <w:r w:rsidRPr="00670442">
        <w:rPr>
          <w:szCs w:val="28"/>
          <w:lang w:val="ru-RU"/>
        </w:rPr>
        <w:t xml:space="preserve">Настоящее Положение разработано в соответствии с Трудовым Кодексом РФ. </w:t>
      </w:r>
    </w:p>
    <w:p w:rsidR="00670442" w:rsidRPr="004561C7" w:rsidRDefault="00670442" w:rsidP="00670442">
      <w:pPr>
        <w:spacing w:after="2" w:line="270" w:lineRule="auto"/>
        <w:ind w:left="2187" w:right="0" w:hanging="10"/>
        <w:jc w:val="left"/>
        <w:rPr>
          <w:lang w:val="ru-RU"/>
        </w:rPr>
      </w:pPr>
      <w:r w:rsidRPr="004561C7">
        <w:rPr>
          <w:b/>
          <w:lang w:val="ru-RU"/>
        </w:rPr>
        <w:t xml:space="preserve">2. Компетенция комиссии по трудовым спорам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КТС является органом по рассмотрению индивидуальных трудовых споров, возникающих в </w:t>
      </w:r>
      <w:r w:rsidRPr="00670442">
        <w:rPr>
          <w:bCs/>
          <w:lang w:val="ru-RU"/>
        </w:rPr>
        <w:t>ГКОУ РО «Ростовская-    на-Дону санаторная школа-интернат № 74».</w:t>
      </w:r>
      <w:r>
        <w:rPr>
          <w:bCs/>
          <w:sz w:val="24"/>
          <w:lang w:val="ru-RU"/>
        </w:rPr>
        <w:t xml:space="preserve"> </w:t>
      </w:r>
      <w:r w:rsidRPr="004561C7">
        <w:rPr>
          <w:lang w:val="ru-RU"/>
        </w:rPr>
        <w:t xml:space="preserve">Индивидуальным трудовым спором признаются неурегулированные разногласия между Работодателем и Работником по вопросам применения законов и иных нормативных правовых актов (в том числе локальных), содержащих нормы трудового права, коллективного договора, соглашения, трудового договора (в том числе об установлении или изменении индивидуальных условий труда), о которых заявлено в КТС.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Индивидуальным трудовым спором признается также спор между Работодателем и лицом, ранее состоявшим в трудовых отношениях с Работодателем, а также лицом, изъявившим желание заключить трудовой договор с Работодателем, в случае отказа Работодателя от заключения такого договора. </w:t>
      </w:r>
    </w:p>
    <w:p w:rsidR="00670442" w:rsidRPr="004561C7" w:rsidRDefault="00670442" w:rsidP="00670442">
      <w:pPr>
        <w:ind w:left="708" w:right="0" w:firstLine="0"/>
        <w:rPr>
          <w:lang w:val="ru-RU"/>
        </w:rPr>
      </w:pPr>
      <w:r w:rsidRPr="004561C7">
        <w:rPr>
          <w:lang w:val="ru-RU"/>
        </w:rPr>
        <w:t xml:space="preserve">К компетенции КТС относятся споры:  </w:t>
      </w:r>
    </w:p>
    <w:p w:rsidR="00670442" w:rsidRPr="004561C7" w:rsidRDefault="00670442" w:rsidP="00670442">
      <w:pPr>
        <w:numPr>
          <w:ilvl w:val="0"/>
          <w:numId w:val="1"/>
        </w:numPr>
        <w:ind w:right="0"/>
        <w:rPr>
          <w:lang w:val="ru-RU"/>
        </w:rPr>
      </w:pPr>
      <w:r w:rsidRPr="004561C7">
        <w:rPr>
          <w:lang w:val="ru-RU"/>
        </w:rPr>
        <w:lastRenderedPageBreak/>
        <w:t xml:space="preserve">О взыскании заработной платы (включая доплаты, надбавки и другие выплаты, предусмотренные системой оплаты труда); </w:t>
      </w:r>
    </w:p>
    <w:p w:rsidR="00670442" w:rsidRPr="004561C7" w:rsidRDefault="00670442" w:rsidP="00670442">
      <w:pPr>
        <w:numPr>
          <w:ilvl w:val="0"/>
          <w:numId w:val="1"/>
        </w:numPr>
        <w:ind w:right="0"/>
        <w:rPr>
          <w:lang w:val="ru-RU"/>
        </w:rPr>
      </w:pPr>
      <w:r w:rsidRPr="004561C7">
        <w:rPr>
          <w:lang w:val="ru-RU"/>
        </w:rPr>
        <w:t xml:space="preserve">Об изменении существенных условий трудового договора; </w:t>
      </w:r>
    </w:p>
    <w:p w:rsidR="00670442" w:rsidRDefault="00670442" w:rsidP="00670442">
      <w:pPr>
        <w:numPr>
          <w:ilvl w:val="0"/>
          <w:numId w:val="1"/>
        </w:numPr>
        <w:ind w:right="0"/>
      </w:pPr>
      <w:r>
        <w:t xml:space="preserve">Об оплате сверхурочных работ; </w:t>
      </w:r>
    </w:p>
    <w:p w:rsidR="00670442" w:rsidRDefault="00670442" w:rsidP="00670442">
      <w:pPr>
        <w:numPr>
          <w:ilvl w:val="0"/>
          <w:numId w:val="1"/>
        </w:numPr>
        <w:ind w:right="0"/>
      </w:pPr>
      <w:r>
        <w:t xml:space="preserve">О применении дисциплинарных взысканий; </w:t>
      </w:r>
    </w:p>
    <w:p w:rsidR="00670442" w:rsidRPr="004561C7" w:rsidRDefault="00670442" w:rsidP="00670442">
      <w:pPr>
        <w:numPr>
          <w:ilvl w:val="0"/>
          <w:numId w:val="1"/>
        </w:numPr>
        <w:ind w:right="0"/>
        <w:rPr>
          <w:lang w:val="ru-RU"/>
        </w:rPr>
      </w:pPr>
      <w:r w:rsidRPr="004561C7">
        <w:rPr>
          <w:lang w:val="ru-RU"/>
        </w:rPr>
        <w:t xml:space="preserve">О выплате компенсаций при направлении в командировку; </w:t>
      </w:r>
    </w:p>
    <w:p w:rsidR="00670442" w:rsidRPr="004561C7" w:rsidRDefault="00670442" w:rsidP="00670442">
      <w:pPr>
        <w:numPr>
          <w:ilvl w:val="0"/>
          <w:numId w:val="1"/>
        </w:numPr>
        <w:ind w:right="0"/>
        <w:rPr>
          <w:lang w:val="ru-RU"/>
        </w:rPr>
      </w:pPr>
      <w:r w:rsidRPr="004561C7">
        <w:rPr>
          <w:lang w:val="ru-RU"/>
        </w:rPr>
        <w:t xml:space="preserve">О возврате денежных сумм, удержанных из заработной платы в счет возмещения ущерба, причиненного работодателю; </w:t>
      </w:r>
    </w:p>
    <w:p w:rsidR="00670442" w:rsidRPr="004561C7" w:rsidRDefault="00670442" w:rsidP="00670442">
      <w:pPr>
        <w:numPr>
          <w:ilvl w:val="0"/>
          <w:numId w:val="1"/>
        </w:numPr>
        <w:ind w:right="0"/>
        <w:rPr>
          <w:lang w:val="ru-RU"/>
        </w:rPr>
      </w:pPr>
      <w:r w:rsidRPr="004561C7">
        <w:rPr>
          <w:lang w:val="ru-RU"/>
        </w:rPr>
        <w:t xml:space="preserve">Возникающие в связи с неправильностью или неточностью записей в трудовой книжке; </w:t>
      </w:r>
    </w:p>
    <w:p w:rsidR="00670442" w:rsidRPr="004561C7" w:rsidRDefault="00670442" w:rsidP="00670442">
      <w:pPr>
        <w:numPr>
          <w:ilvl w:val="0"/>
          <w:numId w:val="1"/>
        </w:numPr>
        <w:ind w:right="0"/>
        <w:rPr>
          <w:lang w:val="ru-RU"/>
        </w:rPr>
      </w:pPr>
      <w:r w:rsidRPr="004561C7">
        <w:rPr>
          <w:lang w:val="ru-RU"/>
        </w:rPr>
        <w:t xml:space="preserve">Иные споры, кроме указанных ранее в Настоящем Положении </w:t>
      </w:r>
    </w:p>
    <w:p w:rsidR="00670442" w:rsidRPr="004561C7" w:rsidRDefault="00670442" w:rsidP="00670442">
      <w:pPr>
        <w:spacing w:after="301"/>
        <w:ind w:left="-15" w:right="0"/>
        <w:rPr>
          <w:lang w:val="ru-RU"/>
        </w:rPr>
      </w:pPr>
      <w:r w:rsidRPr="004561C7">
        <w:rPr>
          <w:lang w:val="ru-RU"/>
        </w:rPr>
        <w:t xml:space="preserve">КТС не рассматривает споры, разрешение которых законом отнесено к компетенции только суда (восстановление на работе, взыскание морального вреда и др.). В том случае, если работник обратился с заявлением в КТС о рассмотрении спора не подведомственного ей, комиссия вправе рассмотреть данное заявление и выдать разъяснение по спорному вопросу, которое будет носить рекомендательный характер. </w:t>
      </w:r>
    </w:p>
    <w:p w:rsidR="00670442" w:rsidRPr="004561C7" w:rsidRDefault="00670442" w:rsidP="00670442">
      <w:pPr>
        <w:pStyle w:val="1"/>
        <w:ind w:left="717" w:right="3"/>
        <w:rPr>
          <w:lang w:val="ru-RU"/>
        </w:rPr>
      </w:pPr>
      <w:r w:rsidRPr="004561C7">
        <w:rPr>
          <w:lang w:val="ru-RU"/>
        </w:rPr>
        <w:t xml:space="preserve">3. Порядок формирования КТС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КТС формируется на паритетных началах из равного числа представителей Работников и Работодателя по 3 человека с каждой стороны.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Избранными в состав Комиссии от трудового коллектива считаются кандидатуры, получившие большинство голосов работников, присутствовавших на Общем собрании (Конференции) трудового коллектива.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Собрание трудового коллектива считается правомочным, если на нем присутствовало не менее половины членов трудового коллектива.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Представители Работодателя назначаются в комиссию приказом директора школы. При назначении представителей Работодателя директору необходимо получить согласие работника на участие в работе КТС. </w:t>
      </w:r>
    </w:p>
    <w:p w:rsidR="00670442" w:rsidRPr="004561C7" w:rsidRDefault="00670442" w:rsidP="00670442">
      <w:pPr>
        <w:ind w:left="708" w:right="0" w:firstLine="0"/>
        <w:rPr>
          <w:lang w:val="ru-RU"/>
        </w:rPr>
      </w:pPr>
      <w:r w:rsidRPr="004561C7">
        <w:rPr>
          <w:lang w:val="ru-RU"/>
        </w:rPr>
        <w:t xml:space="preserve">Директор не может входить в состав КТС.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Члены КТС путем голосования избирают из своего состава председателя и секретаря комиссии. Они могут быть представителями Работодателя или представителями Работников.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КТС создается сроком на три года. По истечении указанного срока избираются и назначаются новые члены КТС. </w:t>
      </w:r>
    </w:p>
    <w:p w:rsidR="00302EF4" w:rsidRDefault="00670442" w:rsidP="00670442">
      <w:pPr>
        <w:ind w:left="708" w:right="1782" w:firstLine="2588"/>
        <w:rPr>
          <w:b/>
          <w:lang w:val="ru-RU"/>
        </w:rPr>
      </w:pPr>
      <w:r w:rsidRPr="004561C7">
        <w:rPr>
          <w:b/>
          <w:lang w:val="ru-RU"/>
        </w:rPr>
        <w:t xml:space="preserve">4. Порядок обращения в КТС </w:t>
      </w:r>
    </w:p>
    <w:p w:rsidR="00670442" w:rsidRPr="004561C7" w:rsidRDefault="00670442" w:rsidP="00302EF4">
      <w:pPr>
        <w:ind w:left="708" w:right="1782" w:firstLine="1"/>
        <w:rPr>
          <w:lang w:val="ru-RU"/>
        </w:rPr>
      </w:pPr>
      <w:r w:rsidRPr="004561C7">
        <w:rPr>
          <w:lang w:val="ru-RU"/>
        </w:rPr>
        <w:t xml:space="preserve">Право на обращение в КТС имеют:  </w:t>
      </w:r>
    </w:p>
    <w:p w:rsidR="00670442" w:rsidRPr="004561C7" w:rsidRDefault="00670442" w:rsidP="00670442">
      <w:pPr>
        <w:numPr>
          <w:ilvl w:val="0"/>
          <w:numId w:val="2"/>
        </w:numPr>
        <w:ind w:right="0"/>
        <w:rPr>
          <w:lang w:val="ru-RU"/>
        </w:rPr>
      </w:pPr>
      <w:r w:rsidRPr="004561C7">
        <w:rPr>
          <w:lang w:val="ru-RU"/>
        </w:rPr>
        <w:lastRenderedPageBreak/>
        <w:t xml:space="preserve">работники, состоящие в штате </w:t>
      </w:r>
      <w:r w:rsidRPr="00670442">
        <w:rPr>
          <w:bCs/>
          <w:lang w:val="ru-RU"/>
        </w:rPr>
        <w:t>ГКОУ РО «Ростовская-    на-Дону санаторная школа-интернат № 74»</w:t>
      </w:r>
      <w:r w:rsidRPr="004561C7">
        <w:rPr>
          <w:lang w:val="ru-RU"/>
        </w:rPr>
        <w:t xml:space="preserve">; </w:t>
      </w:r>
    </w:p>
    <w:p w:rsidR="00670442" w:rsidRPr="004561C7" w:rsidRDefault="00670442" w:rsidP="00670442">
      <w:pPr>
        <w:numPr>
          <w:ilvl w:val="0"/>
          <w:numId w:val="2"/>
        </w:numPr>
        <w:ind w:right="0"/>
        <w:rPr>
          <w:lang w:val="ru-RU"/>
        </w:rPr>
      </w:pPr>
      <w:r w:rsidRPr="004561C7">
        <w:rPr>
          <w:lang w:val="ru-RU"/>
        </w:rPr>
        <w:t xml:space="preserve">лица, изъявившие желание заключить с Работодателем трудовой договор, в случае отказа Работодателя от заключения такого трудового договора; </w:t>
      </w:r>
    </w:p>
    <w:p w:rsidR="00670442" w:rsidRDefault="00670442" w:rsidP="00670442">
      <w:pPr>
        <w:numPr>
          <w:ilvl w:val="0"/>
          <w:numId w:val="2"/>
        </w:numPr>
        <w:ind w:right="0"/>
      </w:pPr>
      <w:r>
        <w:t xml:space="preserve">совместители; </w:t>
      </w:r>
    </w:p>
    <w:p w:rsidR="00670442" w:rsidRDefault="00670442" w:rsidP="00670442">
      <w:pPr>
        <w:numPr>
          <w:ilvl w:val="0"/>
          <w:numId w:val="2"/>
        </w:numPr>
        <w:ind w:right="0"/>
      </w:pPr>
      <w:r>
        <w:t xml:space="preserve">временные работники; </w:t>
      </w:r>
    </w:p>
    <w:p w:rsidR="00670442" w:rsidRDefault="00670442" w:rsidP="00670442">
      <w:pPr>
        <w:numPr>
          <w:ilvl w:val="0"/>
          <w:numId w:val="2"/>
        </w:numPr>
        <w:ind w:right="0"/>
      </w:pPr>
      <w:r>
        <w:t xml:space="preserve">сезонные работники; </w:t>
      </w:r>
    </w:p>
    <w:p w:rsidR="00670442" w:rsidRPr="004561C7" w:rsidRDefault="00670442" w:rsidP="00670442">
      <w:pPr>
        <w:numPr>
          <w:ilvl w:val="0"/>
          <w:numId w:val="2"/>
        </w:numPr>
        <w:ind w:right="0"/>
        <w:rPr>
          <w:lang w:val="ru-RU"/>
        </w:rPr>
      </w:pPr>
      <w:r w:rsidRPr="004561C7">
        <w:rPr>
          <w:lang w:val="ru-RU"/>
        </w:rPr>
        <w:t xml:space="preserve">лица, приглашенные на работу в </w:t>
      </w:r>
      <w:r w:rsidRPr="00670442">
        <w:rPr>
          <w:bCs/>
          <w:lang w:val="ru-RU"/>
        </w:rPr>
        <w:t>ГКОУ РО «Ростовская-    на-Дону санаторная школа-интернат № 74»</w:t>
      </w:r>
      <w:r>
        <w:rPr>
          <w:lang w:val="ru-RU"/>
        </w:rPr>
        <w:t xml:space="preserve"> </w:t>
      </w:r>
      <w:r w:rsidRPr="004561C7">
        <w:rPr>
          <w:lang w:val="ru-RU"/>
        </w:rPr>
        <w:t xml:space="preserve">из другой организации, по спорам, входящим в ее компетенцию; </w:t>
      </w:r>
    </w:p>
    <w:p w:rsidR="00670442" w:rsidRPr="004561C7" w:rsidRDefault="00670442" w:rsidP="00670442">
      <w:pPr>
        <w:numPr>
          <w:ilvl w:val="0"/>
          <w:numId w:val="2"/>
        </w:numPr>
        <w:ind w:right="0"/>
        <w:rPr>
          <w:lang w:val="ru-RU"/>
        </w:rPr>
      </w:pPr>
      <w:r w:rsidRPr="004561C7">
        <w:rPr>
          <w:lang w:val="ru-RU"/>
        </w:rPr>
        <w:t xml:space="preserve">студенты вузов, учащиеся средних специальных учебных заведений и школ, проходящие в </w:t>
      </w:r>
      <w:r w:rsidRPr="00670442">
        <w:rPr>
          <w:bCs/>
          <w:lang w:val="ru-RU"/>
        </w:rPr>
        <w:t>ГКОУ РО «Ростовская-    на-Дону санаторная школа-интернат № 74»</w:t>
      </w:r>
      <w:r>
        <w:rPr>
          <w:bCs/>
          <w:sz w:val="24"/>
          <w:lang w:val="ru-RU"/>
        </w:rPr>
        <w:t xml:space="preserve"> </w:t>
      </w:r>
      <w:r w:rsidRPr="004561C7">
        <w:rPr>
          <w:lang w:val="ru-RU"/>
        </w:rPr>
        <w:t xml:space="preserve">производственную практику и зачисленные по трудовому договору на рабочие места.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Трудовой спор подлежит рассмотрению в КТС, если работник самостоятельно или с участием представителя не урегулировал разногласия при непосредственных переговорах с Работодателем.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Работник может обратиться в КТС в трехмесячный срок со дня, когда работник узнал или должен был узнать о нарушении своего права.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Течение сроков, с которыми связывается возникновение или прекращение права работника обратиться в КТС, начинается на следующий день, после которого работник узнал или должен был узнать о нарушении своего права. Сроки исчисления месяцами истекают в соответствующее число последнего месяца (третьего). Если последний день срока приходится на нерабочий день, то днем окончания срока считается ближайший следующий за ним рабочий.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В случае пропуска по уважительным причинам установленного срока КТС может восстановить срок и разрешить </w:t>
      </w:r>
      <w:proofErr w:type="gramStart"/>
      <w:r w:rsidRPr="004561C7">
        <w:rPr>
          <w:lang w:val="ru-RU"/>
        </w:rPr>
        <w:t>спор</w:t>
      </w:r>
      <w:proofErr w:type="gramEnd"/>
      <w:r w:rsidRPr="004561C7">
        <w:rPr>
          <w:lang w:val="ru-RU"/>
        </w:rPr>
        <w:t xml:space="preserve"> по существу.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Работник обращается в КТС с заявлением, в котором излагает существо трудового спора. Заявление может быть передано работником лично или отправлено по почте, факсом.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Заявление работника, поступившее в КТС, подлежит обязательной регистрации в специальном журнале, который ведет секретарь КТС. </w:t>
      </w:r>
    </w:p>
    <w:p w:rsidR="00670442" w:rsidRPr="004561C7" w:rsidRDefault="00670442" w:rsidP="00670442">
      <w:pPr>
        <w:spacing w:after="243"/>
        <w:ind w:left="-15" w:right="0"/>
        <w:rPr>
          <w:lang w:val="ru-RU"/>
        </w:rPr>
      </w:pPr>
      <w:r w:rsidRPr="004561C7">
        <w:rPr>
          <w:lang w:val="ru-RU"/>
        </w:rPr>
        <w:t xml:space="preserve">Отказ в приеме заявления по мотивам пропуска работником трехмесячного срока не допускается. Отсутствие уважительной причины пропуска срока является основанием для отказа в удовлетворении требований работника. </w:t>
      </w:r>
    </w:p>
    <w:p w:rsidR="00670442" w:rsidRPr="004561C7" w:rsidRDefault="00670442" w:rsidP="00670442">
      <w:pPr>
        <w:spacing w:after="0" w:line="259" w:lineRule="auto"/>
        <w:ind w:left="708" w:right="0" w:firstLine="0"/>
        <w:jc w:val="left"/>
        <w:rPr>
          <w:lang w:val="ru-RU"/>
        </w:rPr>
      </w:pPr>
      <w:r w:rsidRPr="004561C7">
        <w:rPr>
          <w:lang w:val="ru-RU"/>
        </w:rPr>
        <w:lastRenderedPageBreak/>
        <w:t xml:space="preserve"> </w:t>
      </w:r>
    </w:p>
    <w:p w:rsidR="00670442" w:rsidRDefault="00670442" w:rsidP="00670442">
      <w:pPr>
        <w:spacing w:after="2" w:line="270" w:lineRule="auto"/>
        <w:ind w:left="1352" w:right="0" w:hanging="10"/>
        <w:jc w:val="left"/>
        <w:rPr>
          <w:b/>
          <w:lang w:val="ru-RU"/>
        </w:rPr>
      </w:pPr>
      <w:r w:rsidRPr="004561C7">
        <w:rPr>
          <w:b/>
          <w:lang w:val="ru-RU"/>
        </w:rPr>
        <w:t xml:space="preserve">5. Порядок рассмотрения индивидуального трудового спора </w:t>
      </w:r>
    </w:p>
    <w:p w:rsidR="00670442" w:rsidRPr="004561C7" w:rsidRDefault="00670442" w:rsidP="00670442">
      <w:pPr>
        <w:spacing w:after="2" w:line="270" w:lineRule="auto"/>
        <w:ind w:left="1352" w:right="0" w:hanging="10"/>
        <w:jc w:val="left"/>
        <w:rPr>
          <w:lang w:val="ru-RU"/>
        </w:rPr>
      </w:pP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Комиссия по трудовым спорам рассматривает индивидуальный трудовой спор в течение десяти календарных дней со дня поступления заявления от Работника.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Работник и Работодатель своевременно уведомляются КТС о месте, дате и времени заседания КТС.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Работник до начала заседания КТС может взять свое заявление обратно или отказаться от предъявляемых требований непосредственно на заседании КТС.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Заседание КТС является правомочным, если на нем присутствовало не менее половины членов комиссии с каждой стороны.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В назначенное для разбирательства дела время председатель КТС открывает заседание и объявляет, какое заявление подлежит рассмотрению.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Секретарь докладывает КТС, кто из вызванных по рассматриваемому делу лиц явился, извещены ли неявившиеся лица и какие имеются сведения о причинах их отсутствия.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Спор рассматривается в присутствии работника, подавшего заявление, или уполномоченного им представителя.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Рассмотрение спора в отсутствие работника или его представителя допускается лишь по его письменному заявлению.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В случае неявки работника или его представителя на заседание указанной комиссии рассмотрение трудового спора откладывается.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О переносе даты рассмотрения спора своевременно уведомляется Работник и Работодатель.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В случае вторичной неявки работника или его представителя без уважительных причин комиссия может вынести решение о снятии вопроса с рассмотрения, что не лишает работника права подать заявление о рассмотрении трудового спора повторно в пределах трехмесячного срока.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Отсутствие представителя Работодателя на заседании КТС не является причиной переноса рассмотрения дела. </w:t>
      </w:r>
    </w:p>
    <w:p w:rsidR="00670442" w:rsidRPr="00670442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Рассмотрение дела по существу начинается с оглашения председателем КТС заявления Работника. Затем выясняется личность Работника, подавшего заявление, и вопрос о том, подлежит ли спор Работника разрешению </w:t>
      </w:r>
      <w:r w:rsidRPr="00670442">
        <w:rPr>
          <w:lang w:val="ru-RU"/>
        </w:rPr>
        <w:t xml:space="preserve">КТС, заслушиваются мнения членов комиссии, исследуются представленные Работником и представителем Работодателя материалы и документы.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lastRenderedPageBreak/>
        <w:t xml:space="preserve">Комиссия по трудовым спорам в случае необходимости имеет право вызывать на заседание свидетелей, представителей профсоюзов, приглашать специалистов, затребовать от Работодателя необходимые для рассмотрения трудового спора документы.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Требование комиссии о предоставлении необходимой документации в определенный срок подлежит обязательному исполнению для всех категорий руководителей и служащих </w:t>
      </w:r>
      <w:r w:rsidRPr="00670442">
        <w:rPr>
          <w:bCs/>
          <w:lang w:val="ru-RU"/>
        </w:rPr>
        <w:t>ГКОУ РО «Ростовская-    на-Дону санаторная школа-интернат № 74»</w:t>
      </w:r>
      <w:r w:rsidRPr="004561C7">
        <w:rPr>
          <w:lang w:val="ru-RU"/>
        </w:rPr>
        <w:t xml:space="preserve">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Работник в праве в любое время до удаления комиссии для голосования отказаться от заявленных требований.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На заседании комиссии по трудовым спорам секретарем ведется протокол, в котором указывается:  </w:t>
      </w:r>
    </w:p>
    <w:p w:rsidR="00670442" w:rsidRPr="004561C7" w:rsidRDefault="00670442" w:rsidP="00670442">
      <w:pPr>
        <w:numPr>
          <w:ilvl w:val="0"/>
          <w:numId w:val="3"/>
        </w:numPr>
        <w:ind w:right="0" w:firstLine="0"/>
        <w:rPr>
          <w:lang w:val="ru-RU"/>
        </w:rPr>
      </w:pPr>
      <w:r w:rsidRPr="004561C7">
        <w:rPr>
          <w:lang w:val="ru-RU"/>
        </w:rPr>
        <w:t xml:space="preserve">Дата и место проведения заседания; </w:t>
      </w:r>
    </w:p>
    <w:p w:rsidR="00670442" w:rsidRPr="004561C7" w:rsidRDefault="00670442" w:rsidP="00670442">
      <w:pPr>
        <w:numPr>
          <w:ilvl w:val="0"/>
          <w:numId w:val="3"/>
        </w:numPr>
        <w:ind w:right="0" w:firstLine="0"/>
        <w:rPr>
          <w:lang w:val="ru-RU"/>
        </w:rPr>
      </w:pPr>
      <w:r w:rsidRPr="004561C7">
        <w:rPr>
          <w:lang w:val="ru-RU"/>
        </w:rPr>
        <w:t xml:space="preserve">Сведения о явке Работника, Работодателя, свидетелей, специалистов; </w:t>
      </w:r>
    </w:p>
    <w:p w:rsidR="00670442" w:rsidRDefault="00670442" w:rsidP="00670442">
      <w:pPr>
        <w:numPr>
          <w:ilvl w:val="0"/>
          <w:numId w:val="3"/>
        </w:numPr>
        <w:ind w:right="0" w:firstLine="0"/>
      </w:pPr>
      <w:proofErr w:type="spellStart"/>
      <w:r>
        <w:t>Краткое</w:t>
      </w:r>
      <w:proofErr w:type="spellEnd"/>
      <w:r>
        <w:t xml:space="preserve"> </w:t>
      </w:r>
      <w:proofErr w:type="spellStart"/>
      <w:r>
        <w:t>изложение</w:t>
      </w:r>
      <w:proofErr w:type="spellEnd"/>
      <w:r>
        <w:t xml:space="preserve"> </w:t>
      </w:r>
      <w:proofErr w:type="spellStart"/>
      <w:r>
        <w:t>заявления</w:t>
      </w:r>
      <w:proofErr w:type="spellEnd"/>
      <w:r>
        <w:t xml:space="preserve"> </w:t>
      </w:r>
      <w:proofErr w:type="spellStart"/>
      <w:r>
        <w:t>Работника</w:t>
      </w:r>
      <w:proofErr w:type="spellEnd"/>
      <w:r>
        <w:t xml:space="preserve">; </w:t>
      </w:r>
    </w:p>
    <w:p w:rsidR="00670442" w:rsidRPr="004561C7" w:rsidRDefault="00670442" w:rsidP="00670442">
      <w:pPr>
        <w:numPr>
          <w:ilvl w:val="0"/>
          <w:numId w:val="3"/>
        </w:numPr>
        <w:ind w:right="0" w:firstLine="0"/>
        <w:rPr>
          <w:lang w:val="ru-RU"/>
        </w:rPr>
      </w:pPr>
      <w:r w:rsidRPr="004561C7">
        <w:rPr>
          <w:lang w:val="ru-RU"/>
        </w:rPr>
        <w:t xml:space="preserve">Краткие объяснения сторон, показания свидетелей, специалиста; </w:t>
      </w:r>
    </w:p>
    <w:p w:rsidR="00670442" w:rsidRDefault="00670442" w:rsidP="00670442">
      <w:pPr>
        <w:numPr>
          <w:ilvl w:val="0"/>
          <w:numId w:val="3"/>
        </w:numPr>
        <w:ind w:right="0" w:firstLine="0"/>
      </w:pPr>
      <w:proofErr w:type="spellStart"/>
      <w:r>
        <w:t>Дополнительные</w:t>
      </w:r>
      <w:proofErr w:type="spellEnd"/>
      <w:r>
        <w:t xml:space="preserve"> </w:t>
      </w:r>
      <w:proofErr w:type="spellStart"/>
      <w:r>
        <w:t>заявления</w:t>
      </w:r>
      <w:proofErr w:type="spellEnd"/>
      <w:r>
        <w:t xml:space="preserve">, </w:t>
      </w:r>
      <w:proofErr w:type="spellStart"/>
      <w:r>
        <w:t>сделанные</w:t>
      </w:r>
      <w:proofErr w:type="spellEnd"/>
      <w:r>
        <w:t xml:space="preserve"> </w:t>
      </w:r>
      <w:proofErr w:type="spellStart"/>
      <w:r>
        <w:t>Работником</w:t>
      </w:r>
      <w:proofErr w:type="spellEnd"/>
      <w:r>
        <w:t xml:space="preserve">; </w:t>
      </w:r>
    </w:p>
    <w:p w:rsidR="00670442" w:rsidRPr="00670442" w:rsidRDefault="00670442" w:rsidP="00670442">
      <w:pPr>
        <w:numPr>
          <w:ilvl w:val="0"/>
          <w:numId w:val="3"/>
        </w:numPr>
        <w:ind w:right="0" w:firstLine="0"/>
        <w:rPr>
          <w:lang w:val="ru-RU"/>
        </w:rPr>
      </w:pPr>
      <w:r w:rsidRPr="004561C7">
        <w:rPr>
          <w:lang w:val="ru-RU"/>
        </w:rPr>
        <w:t xml:space="preserve">Представление письменных доказательств; </w:t>
      </w:r>
    </w:p>
    <w:p w:rsidR="00670442" w:rsidRPr="00670442" w:rsidRDefault="00670442" w:rsidP="00670442">
      <w:pPr>
        <w:numPr>
          <w:ilvl w:val="0"/>
          <w:numId w:val="3"/>
        </w:numPr>
        <w:ind w:right="0" w:firstLine="0"/>
        <w:rPr>
          <w:lang w:val="ru-RU"/>
        </w:rPr>
      </w:pPr>
      <w:r w:rsidRPr="004561C7">
        <w:rPr>
          <w:rFonts w:ascii="Arial" w:eastAsia="Arial" w:hAnsi="Arial" w:cs="Arial"/>
          <w:sz w:val="20"/>
          <w:lang w:val="ru-RU"/>
        </w:rPr>
        <w:t xml:space="preserve"> </w:t>
      </w:r>
      <w:r w:rsidRPr="004561C7">
        <w:rPr>
          <w:lang w:val="ru-RU"/>
        </w:rPr>
        <w:t xml:space="preserve">Результаты обсуждения КТС; </w:t>
      </w:r>
    </w:p>
    <w:p w:rsidR="00670442" w:rsidRPr="004561C7" w:rsidRDefault="00670442" w:rsidP="00670442">
      <w:pPr>
        <w:numPr>
          <w:ilvl w:val="0"/>
          <w:numId w:val="3"/>
        </w:numPr>
        <w:ind w:right="0" w:firstLine="0"/>
        <w:rPr>
          <w:lang w:val="ru-RU"/>
        </w:rPr>
      </w:pPr>
      <w:r w:rsidRPr="004561C7">
        <w:rPr>
          <w:rFonts w:ascii="Arial" w:eastAsia="Arial" w:hAnsi="Arial" w:cs="Arial"/>
          <w:sz w:val="20"/>
          <w:lang w:val="ru-RU"/>
        </w:rPr>
        <w:t xml:space="preserve"> </w:t>
      </w:r>
      <w:r w:rsidRPr="004561C7">
        <w:rPr>
          <w:lang w:val="ru-RU"/>
        </w:rPr>
        <w:t xml:space="preserve">Результаты голосования. </w:t>
      </w:r>
    </w:p>
    <w:p w:rsidR="00670442" w:rsidRPr="004561C7" w:rsidRDefault="00670442" w:rsidP="00670442">
      <w:pPr>
        <w:spacing w:after="297"/>
        <w:ind w:left="-15" w:right="0"/>
        <w:rPr>
          <w:lang w:val="ru-RU"/>
        </w:rPr>
      </w:pPr>
      <w:r w:rsidRPr="004561C7">
        <w:rPr>
          <w:lang w:val="ru-RU"/>
        </w:rPr>
        <w:t xml:space="preserve">Протокол подписывается председателем комиссии или его заместителем и заверяется печатью. </w:t>
      </w:r>
    </w:p>
    <w:p w:rsidR="00670442" w:rsidRPr="004561C7" w:rsidRDefault="00670442" w:rsidP="00670442">
      <w:pPr>
        <w:spacing w:after="2" w:line="270" w:lineRule="auto"/>
        <w:ind w:left="1791" w:right="0" w:hanging="10"/>
        <w:jc w:val="left"/>
        <w:rPr>
          <w:lang w:val="ru-RU"/>
        </w:rPr>
      </w:pPr>
      <w:r w:rsidRPr="004561C7">
        <w:rPr>
          <w:b/>
          <w:lang w:val="ru-RU"/>
        </w:rPr>
        <w:t xml:space="preserve">6. Порядок принятия решения КТС и его содержание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Комиссия по трудовым спорам принимает решение открытым голосованием простым большинством голосов присутствующих на заседании членов комиссии. Принятие решения завершает рассмотрение спора в КТС.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Если при проведении голосования голоса членов комиссии разделились поровну, решение считается непринятым. В этом случае Работник вправе обратиться за разрешением спора в суд.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Решение КТС должно быть выражено в категорической и четкой форме, не позволяющей толковать его по-другому или уклониться от его исполнения. В решении по денежным требованиям указывается точная сумма, причитающаяся Работнику.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Решение КТС включает вводную, описательную, мотивировочную и резолютивную части.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lastRenderedPageBreak/>
        <w:t xml:space="preserve">В вводной части решения должны быть указаны дата и место принятия решения КТС, наименование КТС, принявшей решение, состав КТС, секретарь заседания, стороны, другие лица, участвующие в деле, их представители, предмет спора или заявленное требование.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Описательная часть решения КТС должна содержать указание на требование Работника, возражения представителя Работодателя и объяснения других лиц, участвующих в деле.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В мотивировочной части решения КТС должны быть указаны обстоятельства дела, установленные комиссией; доказательства, на которых основаны выводы КТС об этих обстоятельствах; доводы, по которым комиссия отвергает те или иные доказательства; нормативно-правовые акты, которыми руководствовалась комиссия.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В случае отказа в рассмотрении заявления Работника в связи с признанием неуважительными причин пропуска срока обращения в КТС, в мотивировочной части решения указывается только на установление комиссией данных обстоятельств.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Резолютивная часть решения КТС должна содержать выводы комиссии об удовлетворении требований либо об отказе в удовлетворении требований полностью или в части, срок и порядок обжалования решения КТС. </w:t>
      </w:r>
    </w:p>
    <w:p w:rsidR="00670442" w:rsidRPr="00670442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Решение подписывается всеми членами комиссии, присутствовавшими на заседании, и заверяется печатью </w:t>
      </w:r>
      <w:r w:rsidRPr="00670442">
        <w:rPr>
          <w:lang w:val="ru-RU"/>
        </w:rPr>
        <w:t xml:space="preserve">КТС.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Надлежаще заверенные копии решения комиссии по трудовым спорам вручаются работнику и руководителю организации в течение трех дней со дня принятия решения. </w:t>
      </w:r>
    </w:p>
    <w:p w:rsidR="00670442" w:rsidRPr="004561C7" w:rsidRDefault="00670442" w:rsidP="00670442">
      <w:pPr>
        <w:spacing w:after="307"/>
        <w:ind w:left="-15" w:right="0"/>
        <w:rPr>
          <w:lang w:val="ru-RU"/>
        </w:rPr>
      </w:pPr>
      <w:r w:rsidRPr="004561C7">
        <w:rPr>
          <w:lang w:val="ru-RU"/>
        </w:rPr>
        <w:t xml:space="preserve">Вынесение решения КТС в отношении рассматриваемого спора лишает Работника права вновь обратиться в Комиссию, даже если он располагает новыми доказательствами. Дальнейшее разрешение спора Работник может перенести в суд. </w:t>
      </w:r>
    </w:p>
    <w:p w:rsidR="00670442" w:rsidRPr="004561C7" w:rsidRDefault="00670442" w:rsidP="00670442">
      <w:pPr>
        <w:spacing w:after="2" w:line="270" w:lineRule="auto"/>
        <w:ind w:left="1680" w:right="0" w:hanging="10"/>
        <w:jc w:val="left"/>
        <w:rPr>
          <w:lang w:val="ru-RU"/>
        </w:rPr>
      </w:pPr>
      <w:r w:rsidRPr="004561C7">
        <w:rPr>
          <w:b/>
          <w:lang w:val="ru-RU"/>
        </w:rPr>
        <w:t xml:space="preserve">7. Исполнение решений комиссии по трудовым спорам </w:t>
      </w:r>
    </w:p>
    <w:p w:rsidR="00670442" w:rsidRPr="00670442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Решение комиссии по трудовым спорам подлежит исполнению </w:t>
      </w:r>
      <w:r w:rsidRPr="00670442">
        <w:rPr>
          <w:lang w:val="ru-RU"/>
        </w:rPr>
        <w:t xml:space="preserve">Работодателем в течение трех дней по истечении десяти дней, предусмотренных на обжалование. </w:t>
      </w:r>
    </w:p>
    <w:p w:rsidR="00670442" w:rsidRDefault="00670442" w:rsidP="00670442">
      <w:pPr>
        <w:spacing w:after="295"/>
        <w:ind w:left="-15" w:right="0"/>
      </w:pPr>
      <w:r w:rsidRPr="004561C7">
        <w:rPr>
          <w:lang w:val="ru-RU"/>
        </w:rPr>
        <w:t xml:space="preserve">В случае неисполнения решения комиссии в установленный срок работнику по его заявлению </w:t>
      </w:r>
      <w:r>
        <w:t xml:space="preserve">КТС выдает удостоверение, являющееся исполнительным документом. В удостоверении указываются:  </w:t>
      </w:r>
    </w:p>
    <w:p w:rsidR="00670442" w:rsidRDefault="00670442" w:rsidP="00670442">
      <w:pPr>
        <w:numPr>
          <w:ilvl w:val="0"/>
          <w:numId w:val="4"/>
        </w:numPr>
        <w:ind w:right="0" w:hanging="295"/>
      </w:pPr>
      <w:r>
        <w:t xml:space="preserve">наименование КТС; </w:t>
      </w:r>
    </w:p>
    <w:p w:rsidR="00670442" w:rsidRPr="004561C7" w:rsidRDefault="00670442" w:rsidP="00670442">
      <w:pPr>
        <w:numPr>
          <w:ilvl w:val="0"/>
          <w:numId w:val="4"/>
        </w:numPr>
        <w:ind w:right="0" w:hanging="295"/>
        <w:rPr>
          <w:lang w:val="ru-RU"/>
        </w:rPr>
      </w:pPr>
      <w:r w:rsidRPr="004561C7">
        <w:rPr>
          <w:lang w:val="ru-RU"/>
        </w:rPr>
        <w:lastRenderedPageBreak/>
        <w:t xml:space="preserve">дело или материалы, по которым выдано удостоверение, и их номера; </w:t>
      </w:r>
    </w:p>
    <w:p w:rsidR="00670442" w:rsidRPr="004561C7" w:rsidRDefault="00670442" w:rsidP="00670442">
      <w:pPr>
        <w:numPr>
          <w:ilvl w:val="0"/>
          <w:numId w:val="4"/>
        </w:numPr>
        <w:ind w:right="0" w:hanging="295"/>
        <w:rPr>
          <w:lang w:val="ru-RU"/>
        </w:rPr>
      </w:pPr>
      <w:r w:rsidRPr="004561C7">
        <w:rPr>
          <w:lang w:val="ru-RU"/>
        </w:rPr>
        <w:t xml:space="preserve">дата принятия решения КТС, подлежащего исполнению; </w:t>
      </w:r>
    </w:p>
    <w:p w:rsidR="00670442" w:rsidRPr="004561C7" w:rsidRDefault="00670442" w:rsidP="00670442">
      <w:pPr>
        <w:numPr>
          <w:ilvl w:val="0"/>
          <w:numId w:val="4"/>
        </w:numPr>
        <w:ind w:right="0" w:hanging="295"/>
        <w:rPr>
          <w:lang w:val="ru-RU"/>
        </w:rPr>
      </w:pPr>
      <w:r w:rsidRPr="004561C7">
        <w:rPr>
          <w:lang w:val="ru-RU"/>
        </w:rPr>
        <w:t xml:space="preserve">фамилия, имя, отчество взыскателя, его место жительства; </w:t>
      </w:r>
    </w:p>
    <w:p w:rsidR="00670442" w:rsidRDefault="00670442" w:rsidP="00670442">
      <w:pPr>
        <w:numPr>
          <w:ilvl w:val="0"/>
          <w:numId w:val="4"/>
        </w:numPr>
        <w:ind w:right="0" w:hanging="295"/>
      </w:pPr>
      <w:r>
        <w:t xml:space="preserve">наименование должника, его адрес; </w:t>
      </w:r>
    </w:p>
    <w:p w:rsidR="00670442" w:rsidRDefault="00670442" w:rsidP="00670442">
      <w:pPr>
        <w:numPr>
          <w:ilvl w:val="0"/>
          <w:numId w:val="4"/>
        </w:numPr>
        <w:ind w:right="0" w:hanging="295"/>
      </w:pPr>
      <w:r>
        <w:t xml:space="preserve">резолютивная часть решения КТС; </w:t>
      </w:r>
    </w:p>
    <w:p w:rsidR="00670442" w:rsidRPr="004561C7" w:rsidRDefault="00670442" w:rsidP="00670442">
      <w:pPr>
        <w:numPr>
          <w:ilvl w:val="0"/>
          <w:numId w:val="4"/>
        </w:numPr>
        <w:ind w:right="0" w:hanging="295"/>
        <w:rPr>
          <w:lang w:val="ru-RU"/>
        </w:rPr>
      </w:pPr>
      <w:r w:rsidRPr="004561C7">
        <w:rPr>
          <w:lang w:val="ru-RU"/>
        </w:rPr>
        <w:t xml:space="preserve">дата вступления в силу решения КТС; </w:t>
      </w:r>
    </w:p>
    <w:p w:rsidR="00670442" w:rsidRPr="004561C7" w:rsidRDefault="00670442" w:rsidP="00670442">
      <w:pPr>
        <w:numPr>
          <w:ilvl w:val="0"/>
          <w:numId w:val="4"/>
        </w:numPr>
        <w:ind w:right="0" w:hanging="295"/>
        <w:rPr>
          <w:lang w:val="ru-RU"/>
        </w:rPr>
      </w:pPr>
      <w:r w:rsidRPr="004561C7">
        <w:rPr>
          <w:lang w:val="ru-RU"/>
        </w:rPr>
        <w:t xml:space="preserve">дата выдачи удостоверения и срок предъявления его к исполнению.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Удостоверение подписывается председателем КТС и заверяется печатью комиссии.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Удостоверение не выдается, если Работник или Работодатель обратился в установленный срок с заявлением о перенесении трудового спора в суд. </w:t>
      </w:r>
    </w:p>
    <w:p w:rsidR="00670442" w:rsidRPr="004561C7" w:rsidRDefault="00670442" w:rsidP="00670442">
      <w:pPr>
        <w:spacing w:after="245"/>
        <w:ind w:left="-15" w:right="0"/>
        <w:rPr>
          <w:lang w:val="ru-RU"/>
        </w:rPr>
      </w:pPr>
      <w:r w:rsidRPr="004561C7">
        <w:rPr>
          <w:lang w:val="ru-RU"/>
        </w:rPr>
        <w:t xml:space="preserve">На основании удостоверения, выданного комиссией по трудовым спорам и предъявленного не позднее трехмесячного срока со дня его получения, судебный пристав приводит решение комиссии по трудовым спорам в исполнение в принудительном порядке. </w:t>
      </w:r>
    </w:p>
    <w:p w:rsidR="00670442" w:rsidRPr="004561C7" w:rsidRDefault="00670442" w:rsidP="00670442">
      <w:pPr>
        <w:spacing w:after="306"/>
        <w:ind w:left="-15" w:right="0"/>
        <w:rPr>
          <w:lang w:val="ru-RU"/>
        </w:rPr>
      </w:pPr>
      <w:r w:rsidRPr="004561C7">
        <w:rPr>
          <w:lang w:val="ru-RU"/>
        </w:rPr>
        <w:t xml:space="preserve">В случае пропуска работником установленного трехмесячного срока по уважительным причинам комиссия по трудовым спорам, выдавшая удостоверение, может восстановить этот срок. </w:t>
      </w:r>
    </w:p>
    <w:p w:rsidR="00670442" w:rsidRPr="004561C7" w:rsidRDefault="00670442" w:rsidP="00670442">
      <w:pPr>
        <w:spacing w:after="2" w:line="270" w:lineRule="auto"/>
        <w:ind w:left="544" w:right="0" w:firstLine="900"/>
        <w:jc w:val="left"/>
        <w:rPr>
          <w:lang w:val="ru-RU"/>
        </w:rPr>
      </w:pPr>
      <w:r w:rsidRPr="004561C7">
        <w:rPr>
          <w:b/>
          <w:lang w:val="ru-RU"/>
        </w:rPr>
        <w:t xml:space="preserve">8. Обжалование решения комиссии по трудовым спорам и перенесение рассмотрения индивидуального трудового спора в суд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В случае, если индивидуальный трудовой спор не рассмотрен комиссией по трудовым спорам в десятидневный срок, работник вправе перенести его рассмотрение в суд.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Решение комиссии по трудовым спорам может быть обжаловано работником или работодателем в суде в десятидневный срок со дня вручения ему копии решения комиссии. </w:t>
      </w:r>
    </w:p>
    <w:p w:rsidR="00670442" w:rsidRPr="004561C7" w:rsidRDefault="00670442" w:rsidP="00670442">
      <w:pPr>
        <w:spacing w:after="304"/>
        <w:ind w:left="-15" w:right="0"/>
        <w:rPr>
          <w:lang w:val="ru-RU"/>
        </w:rPr>
      </w:pPr>
      <w:r w:rsidRPr="004561C7">
        <w:rPr>
          <w:lang w:val="ru-RU"/>
        </w:rPr>
        <w:t xml:space="preserve">В случае пропуска по уважительным причинам установленного срока суд может восстановить этот срок и рассмотреть индивидуальный трудовой спор, по существу. </w:t>
      </w:r>
    </w:p>
    <w:p w:rsidR="00670442" w:rsidRPr="004561C7" w:rsidRDefault="00670442" w:rsidP="00670442">
      <w:pPr>
        <w:pStyle w:val="1"/>
        <w:ind w:left="717" w:right="4"/>
        <w:rPr>
          <w:lang w:val="ru-RU"/>
        </w:rPr>
      </w:pPr>
      <w:r w:rsidRPr="004561C7">
        <w:rPr>
          <w:lang w:val="ru-RU"/>
        </w:rPr>
        <w:t xml:space="preserve">9. Заключительные положения </w:t>
      </w:r>
    </w:p>
    <w:p w:rsidR="00670442" w:rsidRPr="004561C7" w:rsidRDefault="00670442" w:rsidP="00670442">
      <w:pPr>
        <w:ind w:left="-15" w:right="0"/>
        <w:rPr>
          <w:lang w:val="ru-RU"/>
        </w:rPr>
      </w:pPr>
      <w:r w:rsidRPr="004561C7">
        <w:rPr>
          <w:lang w:val="ru-RU"/>
        </w:rPr>
        <w:t xml:space="preserve">При увольнении работника, являющегося членом КТС, представители Работников, Работодатель избирают или назначают нового работника в состав КТС. </w:t>
      </w:r>
    </w:p>
    <w:p w:rsidR="00B03319" w:rsidRPr="00670442" w:rsidRDefault="00B03319">
      <w:pPr>
        <w:rPr>
          <w:lang w:val="ru-RU"/>
        </w:rPr>
      </w:pPr>
    </w:p>
    <w:sectPr w:rsidR="00B03319" w:rsidRPr="00670442">
      <w:pgSz w:w="11906" w:h="16838"/>
      <w:pgMar w:top="150" w:right="845" w:bottom="1314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C56C3"/>
    <w:multiLevelType w:val="hybridMultilevel"/>
    <w:tmpl w:val="593EFE7E"/>
    <w:lvl w:ilvl="0" w:tplc="F40AC74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38C33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BAFD7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C61A3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EE93A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2E587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FEE04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7418B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24BFC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763B22"/>
    <w:multiLevelType w:val="hybridMultilevel"/>
    <w:tmpl w:val="83781A1A"/>
    <w:lvl w:ilvl="0" w:tplc="CCB00DD0">
      <w:start w:val="1"/>
      <w:numFmt w:val="bullet"/>
      <w:lvlText w:val="•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D2D7B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46308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44AE5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52419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0C704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C041B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901A4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64A09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5C13FC"/>
    <w:multiLevelType w:val="hybridMultilevel"/>
    <w:tmpl w:val="B2201136"/>
    <w:lvl w:ilvl="0" w:tplc="89B2DF2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4AADE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68EE5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06B98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DA943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E0E75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BA896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5C722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84496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656A4D"/>
    <w:multiLevelType w:val="hybridMultilevel"/>
    <w:tmpl w:val="C61CC400"/>
    <w:lvl w:ilvl="0" w:tplc="CDB4268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12AA4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30EEC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10737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70F1E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BC2C8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BAB87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6E5B8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C8018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42"/>
    <w:rsid w:val="00302EF4"/>
    <w:rsid w:val="00670442"/>
    <w:rsid w:val="0070766D"/>
    <w:rsid w:val="00B0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A2469-0276-4B9A-AD8E-C3AB8A1E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442"/>
    <w:pPr>
      <w:spacing w:after="15" w:line="303" w:lineRule="auto"/>
      <w:ind w:right="2"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670442"/>
    <w:pPr>
      <w:keepNext/>
      <w:keepLines/>
      <w:spacing w:after="18"/>
      <w:ind w:left="7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442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a3">
    <w:name w:val="Название Знак"/>
    <w:basedOn w:val="a0"/>
    <w:link w:val="a4"/>
    <w:locked/>
    <w:rsid w:val="00670442"/>
    <w:rPr>
      <w:sz w:val="28"/>
      <w:szCs w:val="24"/>
      <w:lang w:eastAsia="ru-RU"/>
    </w:rPr>
  </w:style>
  <w:style w:type="paragraph" w:styleId="a4">
    <w:name w:val="Title"/>
    <w:basedOn w:val="a"/>
    <w:link w:val="a3"/>
    <w:qFormat/>
    <w:rsid w:val="00670442"/>
    <w:pPr>
      <w:spacing w:after="0" w:line="240" w:lineRule="auto"/>
      <w:ind w:right="0" w:firstLine="0"/>
      <w:jc w:val="center"/>
    </w:pPr>
    <w:rPr>
      <w:rFonts w:asciiTheme="minorHAnsi" w:eastAsiaTheme="minorHAnsi" w:hAnsiTheme="minorHAnsi" w:cstheme="minorBidi"/>
      <w:color w:val="auto"/>
      <w:szCs w:val="24"/>
      <w:lang w:val="ru-RU" w:eastAsia="ru-RU"/>
    </w:rPr>
  </w:style>
  <w:style w:type="character" w:customStyle="1" w:styleId="11">
    <w:name w:val="Название Знак1"/>
    <w:basedOn w:val="a0"/>
    <w:uiPriority w:val="10"/>
    <w:rsid w:val="0067044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67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0442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2019-09-18T07:36:00Z</cp:lastPrinted>
  <dcterms:created xsi:type="dcterms:W3CDTF">2019-09-18T07:27:00Z</dcterms:created>
  <dcterms:modified xsi:type="dcterms:W3CDTF">2019-09-18T07:56:00Z</dcterms:modified>
</cp:coreProperties>
</file>